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64" w:rsidRDefault="004E3364" w:rsidP="004E3364"/>
    <w:p w:rsidR="004E3364" w:rsidRPr="004E3364" w:rsidRDefault="004E3364" w:rsidP="004E3364">
      <w:pPr>
        <w:rPr>
          <w:sz w:val="40"/>
          <w:szCs w:val="40"/>
        </w:rPr>
      </w:pPr>
      <w:r w:rsidRPr="004E3364">
        <w:rPr>
          <w:sz w:val="40"/>
          <w:szCs w:val="40"/>
        </w:rPr>
        <w:t>1.</w:t>
      </w:r>
      <w:r w:rsidRPr="004E3364">
        <w:rPr>
          <w:sz w:val="40"/>
          <w:szCs w:val="40"/>
        </w:rPr>
        <w:t>Respond to the prompt below in a single, cohesive essay of a minimum of 300 words. Use complete sentences and correct grammar and spelling. Use APA formatting to cite resources appropriately.</w:t>
      </w:r>
    </w:p>
    <w:p w:rsidR="00E66BF6" w:rsidRPr="004E3364" w:rsidRDefault="004E3364" w:rsidP="004E3364">
      <w:pPr>
        <w:rPr>
          <w:sz w:val="40"/>
          <w:szCs w:val="40"/>
        </w:rPr>
      </w:pPr>
      <w:r w:rsidRPr="004E3364">
        <w:rPr>
          <w:sz w:val="40"/>
          <w:szCs w:val="40"/>
        </w:rPr>
        <w:t>Identify a present or past stressor that you have experienced. Describe your physiological and emotional responses to the stressor. How did your responses affect other aspects of your life? Discuss strategies you used or could have used to cope with the stressors. How would you apply the strategies that you have learned in this lesson in the future?</w:t>
      </w:r>
    </w:p>
    <w:p w:rsidR="004E3364" w:rsidRPr="004E3364" w:rsidRDefault="004E3364" w:rsidP="004E3364">
      <w:pPr>
        <w:rPr>
          <w:sz w:val="40"/>
          <w:szCs w:val="40"/>
        </w:rPr>
      </w:pPr>
    </w:p>
    <w:p w:rsidR="004E3364" w:rsidRPr="004E3364" w:rsidRDefault="004E3364" w:rsidP="004E3364">
      <w:pPr>
        <w:rPr>
          <w:sz w:val="40"/>
          <w:szCs w:val="40"/>
        </w:rPr>
      </w:pPr>
      <w:bookmarkStart w:id="0" w:name="_GoBack"/>
    </w:p>
    <w:bookmarkEnd w:id="0"/>
    <w:p w:rsidR="004E3364" w:rsidRPr="004E3364" w:rsidRDefault="004E3364" w:rsidP="004E3364">
      <w:pPr>
        <w:rPr>
          <w:sz w:val="40"/>
          <w:szCs w:val="40"/>
        </w:rPr>
      </w:pPr>
      <w:r w:rsidRPr="004E3364">
        <w:rPr>
          <w:sz w:val="40"/>
          <w:szCs w:val="40"/>
        </w:rPr>
        <w:t>2.</w:t>
      </w:r>
      <w:r w:rsidRPr="004E3364">
        <w:rPr>
          <w:sz w:val="40"/>
          <w:szCs w:val="40"/>
        </w:rPr>
        <w:t>Follow the directions below to write a single, cohesive es</w:t>
      </w:r>
      <w:r w:rsidRPr="004E3364">
        <w:rPr>
          <w:sz w:val="40"/>
          <w:szCs w:val="40"/>
        </w:rPr>
        <w:t xml:space="preserve">say of a minimum of 450 words. </w:t>
      </w:r>
    </w:p>
    <w:p w:rsidR="004E3364" w:rsidRPr="004E3364" w:rsidRDefault="004E3364" w:rsidP="004E3364">
      <w:pPr>
        <w:rPr>
          <w:sz w:val="40"/>
          <w:szCs w:val="40"/>
        </w:rPr>
      </w:pPr>
      <w:r w:rsidRPr="004E3364">
        <w:rPr>
          <w:sz w:val="40"/>
          <w:szCs w:val="40"/>
        </w:rPr>
        <w:t>Select one of the paired disorders provided in the list below, and research them both.</w:t>
      </w:r>
    </w:p>
    <w:p w:rsidR="004E3364" w:rsidRPr="004E3364" w:rsidRDefault="004E3364" w:rsidP="004E3364">
      <w:pPr>
        <w:rPr>
          <w:sz w:val="40"/>
          <w:szCs w:val="40"/>
        </w:rPr>
      </w:pPr>
      <w:r w:rsidRPr="004E3364">
        <w:rPr>
          <w:sz w:val="40"/>
          <w:szCs w:val="40"/>
        </w:rPr>
        <w:t xml:space="preserve">•Major depression and bipolar disorder </w:t>
      </w:r>
    </w:p>
    <w:p w:rsidR="004E3364" w:rsidRPr="004E3364" w:rsidRDefault="004E3364" w:rsidP="004E3364">
      <w:pPr>
        <w:rPr>
          <w:sz w:val="40"/>
          <w:szCs w:val="40"/>
        </w:rPr>
      </w:pPr>
      <w:r w:rsidRPr="004E3364">
        <w:rPr>
          <w:sz w:val="40"/>
          <w:szCs w:val="40"/>
        </w:rPr>
        <w:t xml:space="preserve">•Schizophrenia and dissociative identity disorder </w:t>
      </w:r>
    </w:p>
    <w:p w:rsidR="004E3364" w:rsidRPr="004E3364" w:rsidRDefault="004E3364" w:rsidP="004E3364">
      <w:pPr>
        <w:rPr>
          <w:sz w:val="40"/>
          <w:szCs w:val="40"/>
        </w:rPr>
      </w:pPr>
      <w:r w:rsidRPr="004E3364">
        <w:rPr>
          <w:sz w:val="40"/>
          <w:szCs w:val="40"/>
        </w:rPr>
        <w:t xml:space="preserve">•Post-traumatic stress disorder and panic disorder </w:t>
      </w:r>
    </w:p>
    <w:p w:rsidR="004E3364" w:rsidRPr="004E3364" w:rsidRDefault="004E3364" w:rsidP="004E3364">
      <w:pPr>
        <w:rPr>
          <w:sz w:val="40"/>
          <w:szCs w:val="40"/>
        </w:rPr>
      </w:pPr>
      <w:r w:rsidRPr="004E3364">
        <w:rPr>
          <w:sz w:val="40"/>
          <w:szCs w:val="40"/>
        </w:rPr>
        <w:lastRenderedPageBreak/>
        <w:t xml:space="preserve">•Social anxiety disorder and obsessive-compulsive disorder </w:t>
      </w:r>
    </w:p>
    <w:p w:rsidR="004E3364" w:rsidRPr="004E3364" w:rsidRDefault="004E3364" w:rsidP="004E3364">
      <w:pPr>
        <w:rPr>
          <w:sz w:val="40"/>
          <w:szCs w:val="40"/>
        </w:rPr>
      </w:pPr>
      <w:r w:rsidRPr="004E3364">
        <w:rPr>
          <w:sz w:val="40"/>
          <w:szCs w:val="40"/>
        </w:rPr>
        <w:t>•Attention deficit/hyperactivity disord</w:t>
      </w:r>
      <w:r w:rsidRPr="004E3364">
        <w:rPr>
          <w:sz w:val="40"/>
          <w:szCs w:val="40"/>
        </w:rPr>
        <w:t>er and autism spectrum disorder</w:t>
      </w:r>
    </w:p>
    <w:p w:rsidR="004E3364" w:rsidRPr="004E3364" w:rsidRDefault="004E3364" w:rsidP="004E3364">
      <w:pPr>
        <w:rPr>
          <w:sz w:val="40"/>
          <w:szCs w:val="40"/>
        </w:rPr>
      </w:pPr>
      <w:r w:rsidRPr="004E3364">
        <w:rPr>
          <w:sz w:val="40"/>
          <w:szCs w:val="40"/>
        </w:rPr>
        <w:t>Discuss the similarities and distinctiveness of each disorder. Consider causes, symptoms, effects on daily activities, impact on relationships, and treatment options for each disorder. Include a brief discussion of your reasons for choosing these disorders</w:t>
      </w:r>
      <w:r w:rsidRPr="004E3364">
        <w:rPr>
          <w:sz w:val="40"/>
          <w:szCs w:val="40"/>
        </w:rPr>
        <w:t>.</w:t>
      </w:r>
    </w:p>
    <w:p w:rsidR="004E3364" w:rsidRPr="004E3364" w:rsidRDefault="004E3364" w:rsidP="004E3364">
      <w:pPr>
        <w:rPr>
          <w:sz w:val="40"/>
          <w:szCs w:val="40"/>
        </w:rPr>
      </w:pPr>
      <w:r w:rsidRPr="004E3364">
        <w:rPr>
          <w:sz w:val="40"/>
          <w:szCs w:val="40"/>
        </w:rPr>
        <w:t>Use a minimum of four resources (one source may be the course materials) and provide a reference list. Use APA formatting to cite resources appropriately. Use complete sentences and correct grammar and spelling.</w:t>
      </w:r>
    </w:p>
    <w:sectPr w:rsidR="004E3364" w:rsidRPr="004E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D6163"/>
    <w:multiLevelType w:val="hybridMultilevel"/>
    <w:tmpl w:val="F7901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64"/>
    <w:rsid w:val="004E3364"/>
    <w:rsid w:val="00E6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581D"/>
  <w15:chartTrackingRefBased/>
  <w15:docId w15:val="{4676376A-786E-4490-928F-DDB82650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RADUMILO</dc:creator>
  <cp:keywords/>
  <dc:description/>
  <cp:lastModifiedBy>ALEXANDRA RADUMILO</cp:lastModifiedBy>
  <cp:revision>1</cp:revision>
  <dcterms:created xsi:type="dcterms:W3CDTF">2015-11-18T00:41:00Z</dcterms:created>
  <dcterms:modified xsi:type="dcterms:W3CDTF">2015-11-18T00:45:00Z</dcterms:modified>
</cp:coreProperties>
</file>